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A50" w:rsidRDefault="0047230F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CRECHE ESCOLA KOLPING</w:t>
      </w:r>
    </w:p>
    <w:p w:rsidR="00093775" w:rsidRPr="00607A50" w:rsidRDefault="00093775" w:rsidP="0009377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607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AUTOR (A):</w:t>
      </w:r>
    </w:p>
    <w:p w:rsidR="00093775" w:rsidRPr="00607A50" w:rsidRDefault="00093775" w:rsidP="0009377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607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(caixa alta, Times New Roman, tamanho 12</w:t>
      </w:r>
      <w:proofErr w:type="gramStart"/>
      <w:r w:rsidRPr="00607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)</w:t>
      </w:r>
      <w:proofErr w:type="gramEnd"/>
    </w:p>
    <w:p w:rsidR="00093775" w:rsidRPr="00607A50" w:rsidRDefault="00093775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336843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PLANO DE AÇÃO</w:t>
      </w:r>
      <w:r w:rsidR="00AB03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(2027 – 2028)</w:t>
      </w: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  <w:r w:rsidRPr="00607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(caixa alta, Times New Roman, tamanho 12</w:t>
      </w:r>
      <w:proofErr w:type="gramStart"/>
      <w:r w:rsidRPr="00607A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>)</w:t>
      </w:r>
      <w:proofErr w:type="gramEnd"/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607A50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607A50" w:rsidRPr="00607A50" w:rsidRDefault="00B33E63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MUNICÍPIO</w:t>
      </w:r>
      <w:r w:rsidR="00607A50" w:rsidRPr="00607A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-BA</w:t>
      </w:r>
    </w:p>
    <w:p w:rsidR="00607A50" w:rsidRPr="00607A50" w:rsidRDefault="006406A5" w:rsidP="00607A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2026</w:t>
      </w:r>
    </w:p>
    <w:p w:rsidR="00607A50" w:rsidRDefault="00607A50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07A50" w:rsidRDefault="00607A50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93775" w:rsidRDefault="00093775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9377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INTRODUÇÃO</w:t>
      </w:r>
    </w:p>
    <w:p w:rsidR="00093775" w:rsidRPr="00093775" w:rsidRDefault="00093775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A9420C" w:rsidRDefault="00093775" w:rsidP="00A942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</w:t>
      </w:r>
      <w:r w:rsidR="00741B63"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eve contextualizar o documento, </w:t>
      </w:r>
      <w:r w:rsidR="00741B63" w:rsidRPr="00607A50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apresentar seus objetivos</w:t>
      </w:r>
      <w:r w:rsidR="00741B63"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destacar a importância do planejamento para a melhoria da escola. É como a porta de entrada do plano, situando o leitor quanto à realidade da escola, às diretrizes seguidas e às intenções da gestão.</w:t>
      </w:r>
    </w:p>
    <w:p w:rsidR="00A9420C" w:rsidRDefault="00A9420C" w:rsidP="00A942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O texto deve ser escrito na fonte Time</w:t>
      </w:r>
      <w:r w:rsidR="00AB0305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s</w:t>
      </w:r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 xml:space="preserve"> New Roman, tamanho 12 e espaçamento de 1,5 entre linhas. Citações com mais de três </w:t>
      </w:r>
      <w:proofErr w:type="gramStart"/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3</w:t>
      </w:r>
      <w:proofErr w:type="gramEnd"/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 xml:space="preserve"> linhas devem ter recuo 4, espaçamento entre linhas simples e fonte Time New Roman, tamanho 11.</w:t>
      </w:r>
    </w:p>
    <w:p w:rsidR="00A9420C" w:rsidRPr="00A9420C" w:rsidRDefault="00A9420C" w:rsidP="00A942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 xml:space="preserve">Tabelas, gráficos ou quadros devem ter </w:t>
      </w:r>
      <w:proofErr w:type="gramStart"/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fonte tamanho 11</w:t>
      </w:r>
      <w:proofErr w:type="gramEnd"/>
      <w:r w:rsidRPr="00A9420C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.</w:t>
      </w:r>
    </w:p>
    <w:p w:rsidR="00A9420C" w:rsidRDefault="00A9420C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406A5" w:rsidRPr="006406A5" w:rsidRDefault="006406A5" w:rsidP="006406A5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6406A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Exemplo (sugestão) de trecho de introdução:</w:t>
      </w:r>
    </w:p>
    <w:p w:rsidR="006406A5" w:rsidRPr="00741B63" w:rsidRDefault="00336843" w:rsidP="006406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Este Plano de Ação</w:t>
      </w:r>
      <w:r w:rsidR="006406A5"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elabora</w:t>
      </w:r>
      <w:r w:rsidR="006406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com o intuito de ser </w:t>
      </w:r>
      <w:proofErr w:type="gramStart"/>
      <w:r w:rsidR="006406A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executado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pt-BR"/>
        </w:rPr>
        <w:t>nos anos de 2027 e 2028</w:t>
      </w:r>
      <w:r w:rsidR="006406A5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 participação de p</w:t>
      </w:r>
      <w:r w:rsidR="006406A5"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rofessores, f</w:t>
      </w:r>
      <w:r w:rsidR="006406A5">
        <w:rPr>
          <w:rFonts w:ascii="Times New Roman" w:eastAsia="Times New Roman" w:hAnsi="Times New Roman" w:cs="Times New Roman"/>
          <w:sz w:val="24"/>
          <w:szCs w:val="24"/>
          <w:lang w:eastAsia="pt-BR"/>
        </w:rPr>
        <w:t>uncionários, alunos e famílias</w:t>
      </w:r>
      <w:proofErr w:type="gramEnd"/>
      <w:r w:rsidR="006406A5">
        <w:rPr>
          <w:rFonts w:ascii="Times New Roman" w:eastAsia="Times New Roman" w:hAnsi="Times New Roman" w:cs="Times New Roman"/>
          <w:sz w:val="24"/>
          <w:szCs w:val="24"/>
          <w:lang w:eastAsia="pt-BR"/>
        </w:rPr>
        <w:t>. E</w:t>
      </w:r>
      <w:r w:rsidR="006406A5"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ste plano contempla ações alinhadas ao Projeto Político-Pedagógico (PPP), ao Plano Municipal de Educação e à Base Nacional Comum Curricular (BNCC). Acreditamos que o planejamento estratégico, baseado na escuta da comunidade e em dados concretos, é essencial para enfrentar os desafios educacionais e garantir o direito de aprender a todos os estudantes.</w:t>
      </w:r>
    </w:p>
    <w:p w:rsidR="006406A5" w:rsidRPr="00741B63" w:rsidRDefault="006406A5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1B63" w:rsidRPr="006406A5" w:rsidRDefault="00741B63" w:rsidP="00607A50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6406A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Elementos que devem constar na introdução:</w:t>
      </w:r>
    </w:p>
    <w:p w:rsidR="00741B63" w:rsidRPr="00741B63" w:rsidRDefault="00741B63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1. </w:t>
      </w:r>
      <w:r w:rsidRPr="00607A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Contextualização</w:t>
      </w:r>
    </w:p>
    <w:p w:rsidR="00741B63" w:rsidRPr="00741B63" w:rsidRDefault="00741B63" w:rsidP="00607A5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Breve histórico da escola: data de fundação, localização, características principais.</w:t>
      </w:r>
    </w:p>
    <w:p w:rsidR="00741B63" w:rsidRPr="00741B63" w:rsidRDefault="00741B63" w:rsidP="00607A50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Diagnóstico inicial (resumido): principais desafios e potencialidades da escola.</w:t>
      </w:r>
    </w:p>
    <w:p w:rsidR="00741B63" w:rsidRPr="00741B63" w:rsidRDefault="00741B63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2. </w:t>
      </w:r>
      <w:r w:rsidRPr="00607A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741B63" w:rsidRPr="00741B63" w:rsidRDefault="00741B63" w:rsidP="00607A5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Por que o plano é necessário?</w:t>
      </w:r>
    </w:p>
    <w:p w:rsidR="00741B63" w:rsidRPr="00741B63" w:rsidRDefault="00741B63" w:rsidP="00607A5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Quais demandas ou problemas pretende enfrentar?</w:t>
      </w:r>
    </w:p>
    <w:p w:rsidR="00741B63" w:rsidRPr="00741B63" w:rsidRDefault="00741B63" w:rsidP="00607A50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Qual a relevância da gestão participativa?</w:t>
      </w:r>
    </w:p>
    <w:p w:rsidR="00741B63" w:rsidRPr="00741B63" w:rsidRDefault="00741B63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3. </w:t>
      </w:r>
      <w:r w:rsidRPr="00607A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Objetivo Geral do Plano</w:t>
      </w:r>
    </w:p>
    <w:p w:rsidR="00741B63" w:rsidRPr="00741B63" w:rsidRDefault="00741B63" w:rsidP="00607A50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Qual é a meta principal da gestão escolar no período?</w:t>
      </w:r>
    </w:p>
    <w:p w:rsidR="00741B63" w:rsidRDefault="00741B63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41B6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4. </w:t>
      </w:r>
      <w:r w:rsidRPr="00607A5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Base Legal e Teórica</w:t>
      </w:r>
    </w:p>
    <w:p w:rsidR="00A9420C" w:rsidRPr="00741B63" w:rsidRDefault="00A9420C" w:rsidP="00A9420C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Referências às leis,</w:t>
      </w: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diretrizes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autores que </w:t>
      </w:r>
      <w:r w:rsidR="00D0681F">
        <w:rPr>
          <w:rFonts w:ascii="Times New Roman" w:eastAsia="Times New Roman" w:hAnsi="Times New Roman" w:cs="Times New Roman"/>
          <w:sz w:val="24"/>
          <w:szCs w:val="24"/>
          <w:lang w:eastAsia="pt-BR"/>
        </w:rPr>
        <w:t>apresentam contribuições teóricas relevantes para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Gestão </w:t>
      </w:r>
      <w:r w:rsidR="00D0681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Escolar </w:t>
      </w:r>
      <w:r w:rsidR="00336843">
        <w:rPr>
          <w:rFonts w:ascii="Times New Roman" w:eastAsia="Times New Roman" w:hAnsi="Times New Roman" w:cs="Times New Roman"/>
          <w:sz w:val="24"/>
          <w:szCs w:val="24"/>
          <w:lang w:eastAsia="pt-BR"/>
        </w:rPr>
        <w:t>Democrática e o Plano de Ação</w:t>
      </w:r>
      <w:r w:rsidRPr="00741B63">
        <w:rPr>
          <w:rFonts w:ascii="Times New Roman" w:eastAsia="Times New Roman" w:hAnsi="Times New Roman" w:cs="Times New Roman"/>
          <w:sz w:val="24"/>
          <w:szCs w:val="24"/>
          <w:lang w:eastAsia="pt-BR"/>
        </w:rPr>
        <w:t>: LDB (Lei de Diretrizes e Bases da Educação), Diretrizes Curriculares Nacionais, PME (Plano Municipal de Educação), entre outras.</w:t>
      </w:r>
    </w:p>
    <w:p w:rsidR="00A9420C" w:rsidRDefault="00A9420C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A9420C" w:rsidRDefault="00A9420C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5. </w:t>
      </w:r>
      <w:r w:rsidR="0033684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Avaliação,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Monitoramento e </w:t>
      </w:r>
      <w:r w:rsidR="0033684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Periodicidade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parágrafo informando quando e como será o monitoramento e avaliação do plano).</w:t>
      </w:r>
    </w:p>
    <w:p w:rsidR="00A9420C" w:rsidRPr="00741B63" w:rsidRDefault="00A9420C" w:rsidP="00607A50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6406A5" w:rsidRPr="006406A5" w:rsidRDefault="006406A5" w:rsidP="006406A5">
      <w:pPr>
        <w:pStyle w:val="PargrafodaLista"/>
        <w:spacing w:after="0"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6406A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Orientações gerais para utilização de citações (opcional).</w:t>
      </w:r>
    </w:p>
    <w:p w:rsidR="006406A5" w:rsidRPr="006406A5" w:rsidRDefault="006406A5" w:rsidP="006406A5">
      <w:pPr>
        <w:pStyle w:val="Pargrafoda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</w:pPr>
      <w:r w:rsidRPr="006406A5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As citações dentro do corpo do texto deverão ser da seguinte forma: para um único autor (Sobrenome do autor, ano da obra, e págin</w:t>
      </w:r>
      <w:r w:rsidR="00336843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 xml:space="preserve">a – ex. (Freire, 2006, p. 33). </w:t>
      </w:r>
      <w:r w:rsidRPr="006406A5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 xml:space="preserve">Para dois autores (Mokwunye; Hammond, 1992) para mais de três autores; (Silva </w:t>
      </w:r>
      <w:proofErr w:type="gramStart"/>
      <w:r w:rsidRPr="006406A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pt"/>
        </w:rPr>
        <w:t>et</w:t>
      </w:r>
      <w:proofErr w:type="gramEnd"/>
      <w:r w:rsidRPr="006406A5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pt"/>
        </w:rPr>
        <w:t xml:space="preserve"> al.</w:t>
      </w:r>
      <w:r w:rsidRPr="006406A5">
        <w:rPr>
          <w:rFonts w:ascii="Times New Roman" w:hAnsi="Times New Roman" w:cs="Times New Roman"/>
          <w:color w:val="000000" w:themeColor="text1"/>
          <w:sz w:val="24"/>
          <w:szCs w:val="24"/>
          <w:lang w:val="pt"/>
        </w:rPr>
        <w:t>, 2010). É de suma importância que, as referências citadas no texto constem no item “REFERÊNCIAS”.</w:t>
      </w:r>
    </w:p>
    <w:p w:rsidR="00741B63" w:rsidRPr="00741B63" w:rsidRDefault="00741B63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41B63" w:rsidRPr="00A9420C" w:rsidRDefault="00A9420C" w:rsidP="00607A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 w:rsidRPr="00A9420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Obs: toda a parte da int</w:t>
      </w:r>
      <w:r w:rsidR="00B33E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rodução deve conter, no máximo </w:t>
      </w:r>
      <w:proofErr w:type="gramStart"/>
      <w:r w:rsidR="00B33E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3</w:t>
      </w:r>
      <w:proofErr w:type="gramEnd"/>
      <w:r w:rsidRPr="00A9420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 xml:space="preserve"> laudas.</w:t>
      </w:r>
    </w:p>
    <w:p w:rsidR="00A9420C" w:rsidRDefault="00A9420C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741B63" w:rsidRPr="004F0557" w:rsidRDefault="00A9420C" w:rsidP="004F055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t-BR"/>
        </w:rPr>
      </w:pPr>
      <w:r w:rsidRPr="004F05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t-BR"/>
        </w:rPr>
        <w:t xml:space="preserve">PLANILHA DE </w:t>
      </w:r>
      <w:r w:rsidR="00093775" w:rsidRPr="004F055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pt-BR"/>
        </w:rPr>
        <w:t>DIMENSÕES E INDICADORES</w:t>
      </w:r>
    </w:p>
    <w:p w:rsidR="00A9420C" w:rsidRDefault="00A9420C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A9420C" w:rsidRDefault="00A9420C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</w:pPr>
    </w:p>
    <w:p w:rsidR="004F0557" w:rsidRDefault="004F0557" w:rsidP="0009377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sectPr w:rsidR="004F0557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4F0557" w:rsidRDefault="005F0D5F" w:rsidP="004F05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Dimensão 1- </w:t>
      </w:r>
      <w:r w:rsidR="009D1563">
        <w:rPr>
          <w:rFonts w:ascii="Times New Roman" w:hAnsi="Times New Roman" w:cs="Times New Roman"/>
          <w:b/>
          <w:sz w:val="40"/>
          <w:szCs w:val="40"/>
        </w:rPr>
        <w:t xml:space="preserve">Gestão </w:t>
      </w:r>
      <w:r>
        <w:rPr>
          <w:rFonts w:ascii="Times New Roman" w:hAnsi="Times New Roman" w:cs="Times New Roman"/>
          <w:b/>
          <w:sz w:val="40"/>
          <w:szCs w:val="40"/>
        </w:rPr>
        <w:t>Político-Institucional</w:t>
      </w:r>
    </w:p>
    <w:p w:rsidR="005F0D5F" w:rsidRPr="009D1563" w:rsidRDefault="005F0D5F" w:rsidP="005F0D5F">
      <w:pPr>
        <w:autoSpaceDE w:val="0"/>
        <w:autoSpaceDN w:val="0"/>
        <w:adjustRightInd w:val="0"/>
        <w:spacing w:after="0" w:line="240" w:lineRule="auto"/>
        <w:ind w:right="-880"/>
        <w:rPr>
          <w:rFonts w:ascii="Times New Roman" w:hAnsi="Times New Roman" w:cs="Times New Roman"/>
          <w:b/>
          <w:color w:val="34322D"/>
          <w:sz w:val="24"/>
          <w:szCs w:val="24"/>
        </w:rPr>
      </w:pPr>
      <w:r w:rsidRPr="009D1563">
        <w:rPr>
          <w:rFonts w:ascii="Times New Roman" w:hAnsi="Times New Roman" w:cs="Times New Roman"/>
          <w:b/>
          <w:color w:val="34322D"/>
          <w:sz w:val="24"/>
          <w:szCs w:val="24"/>
        </w:rPr>
        <w:t>Foco na relação da escola com o sistema de ensino, a comunidade e a legislação, promovendo a gestão democrática e a autonomia.</w:t>
      </w:r>
    </w:p>
    <w:p w:rsidR="009D1563" w:rsidRPr="005F0D5F" w:rsidRDefault="009D1563" w:rsidP="005F0D5F">
      <w:pPr>
        <w:autoSpaceDE w:val="0"/>
        <w:autoSpaceDN w:val="0"/>
        <w:adjustRightInd w:val="0"/>
        <w:spacing w:after="0" w:line="240" w:lineRule="auto"/>
        <w:ind w:right="-880"/>
        <w:rPr>
          <w:rFonts w:ascii="T3Font_1" w:hAnsi="T3Font_1" w:cs="T3Font_1"/>
          <w:color w:val="34322D"/>
          <w:sz w:val="24"/>
          <w:szCs w:val="24"/>
        </w:rPr>
      </w:pPr>
    </w:p>
    <w:tbl>
      <w:tblPr>
        <w:tblStyle w:val="Tabelacomgrade"/>
        <w:tblW w:w="1592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307"/>
        <w:gridCol w:w="3828"/>
        <w:gridCol w:w="3260"/>
        <w:gridCol w:w="992"/>
        <w:gridCol w:w="2552"/>
        <w:gridCol w:w="1984"/>
      </w:tblGrid>
      <w:tr w:rsidR="004F0557" w:rsidRPr="00EF2624" w:rsidTr="00EF2624">
        <w:trPr>
          <w:trHeight w:val="445"/>
        </w:trPr>
        <w:tc>
          <w:tcPr>
            <w:tcW w:w="3307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INDICADOR (obrigatórios)</w:t>
            </w:r>
            <w:r w:rsidR="005F0D5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5F0D5F">
              <w:rPr>
                <w:rFonts w:ascii="Times New Roman" w:hAnsi="Times New Roman" w:cs="Times New Roman"/>
                <w:b/>
                <w:bCs/>
              </w:rPr>
              <w:t>4</w:t>
            </w:r>
            <w:proofErr w:type="gramEnd"/>
          </w:p>
        </w:tc>
        <w:tc>
          <w:tcPr>
            <w:tcW w:w="3828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PROBLEMA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AÇÃO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META (Quantificar e temporalizar)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RESPONSÁVEL</w:t>
            </w:r>
          </w:p>
        </w:tc>
      </w:tr>
      <w:tr w:rsidR="004F0557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E11C01" w:rsidRDefault="005F0D5F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34322D"/>
              </w:rPr>
            </w:pPr>
            <w:proofErr w:type="gramStart"/>
            <w:r w:rsidRPr="00E11C01">
              <w:rPr>
                <w:rFonts w:ascii="Times New Roman" w:hAnsi="Times New Roman" w:cs="Times New Roman"/>
                <w:b/>
                <w:color w:val="34322D"/>
              </w:rPr>
              <w:t>Implementação</w:t>
            </w:r>
            <w:proofErr w:type="gramEnd"/>
            <w:r w:rsidRPr="00E11C01">
              <w:rPr>
                <w:rFonts w:ascii="Times New Roman" w:hAnsi="Times New Roman" w:cs="Times New Roman"/>
                <w:b/>
                <w:color w:val="34322D"/>
              </w:rPr>
              <w:t xml:space="preserve"> e avaliação de documentos legais de forma participativa, garantindo o alinhamento com as diretrizes educacionais e as necessidades da comunidade.</w:t>
            </w:r>
            <w:bookmarkStart w:id="0" w:name="_GoBack"/>
            <w:bookmarkEnd w:id="0"/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557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5F0D5F" w:rsidRDefault="005F0D5F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5F0D5F">
              <w:rPr>
                <w:rFonts w:ascii="Times New Roman" w:hAnsi="Times New Roman" w:cs="Times New Roman"/>
                <w:color w:val="34322D"/>
              </w:rPr>
              <w:t>Gestão democrática e participativa, estimulando a atuação dos conselhos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5F0D5F">
              <w:rPr>
                <w:rFonts w:ascii="Times New Roman" w:hAnsi="Times New Roman" w:cs="Times New Roman"/>
                <w:color w:val="34322D"/>
              </w:rPr>
              <w:t>escolares, grêmios estudantis e demais instâncias colegiadas.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557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5F0D5F" w:rsidRDefault="005F0D5F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5F0D5F">
              <w:rPr>
                <w:rFonts w:ascii="Times New Roman" w:hAnsi="Times New Roman" w:cs="Times New Roman"/>
                <w:color w:val="34322D"/>
              </w:rPr>
              <w:t>Relações de parceria com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5F0D5F">
              <w:rPr>
                <w:rFonts w:ascii="Times New Roman" w:hAnsi="Times New Roman" w:cs="Times New Roman"/>
                <w:color w:val="34322D"/>
              </w:rPr>
              <w:t>a comunida</w:t>
            </w:r>
            <w:r>
              <w:rPr>
                <w:rFonts w:ascii="Times New Roman" w:hAnsi="Times New Roman" w:cs="Times New Roman"/>
                <w:color w:val="34322D"/>
              </w:rPr>
              <w:t>de, famílias e órgãos externos.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0557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5F0D5F" w:rsidRDefault="005F0D5F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5F0D5F">
              <w:rPr>
                <w:rFonts w:ascii="Times New Roman" w:hAnsi="Times New Roman" w:cs="Times New Roman"/>
                <w:color w:val="34322D"/>
              </w:rPr>
              <w:t>Cumprimento da legislação,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5F0D5F">
              <w:rPr>
                <w:rFonts w:ascii="Times New Roman" w:hAnsi="Times New Roman" w:cs="Times New Roman"/>
                <w:color w:val="34322D"/>
              </w:rPr>
              <w:t>normas e polít</w:t>
            </w:r>
            <w:r>
              <w:rPr>
                <w:rFonts w:ascii="Times New Roman" w:hAnsi="Times New Roman" w:cs="Times New Roman"/>
                <w:color w:val="34322D"/>
              </w:rPr>
              <w:t xml:space="preserve">icas educacionais, zelando pela </w:t>
            </w:r>
            <w:r w:rsidRPr="005F0D5F">
              <w:rPr>
                <w:rFonts w:ascii="Times New Roman" w:hAnsi="Times New Roman" w:cs="Times New Roman"/>
                <w:color w:val="34322D"/>
              </w:rPr>
              <w:t>transparência e ética na gestão.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0557" w:rsidRPr="00EF2624" w:rsidRDefault="004F0557" w:rsidP="004F05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</w:rPr>
      </w:pPr>
    </w:p>
    <w:p w:rsidR="004F0557" w:rsidRDefault="004F0557" w:rsidP="004F05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F2624">
        <w:rPr>
          <w:rFonts w:ascii="Times New Roman" w:hAnsi="Times New Roman" w:cs="Times New Roman"/>
          <w:b/>
          <w:sz w:val="40"/>
          <w:szCs w:val="40"/>
        </w:rPr>
        <w:t>Dimensão 2 – Gestão Pedagógica</w:t>
      </w:r>
    </w:p>
    <w:p w:rsidR="00D769A2" w:rsidRDefault="00D769A2" w:rsidP="00D769A2">
      <w:pPr>
        <w:autoSpaceDE w:val="0"/>
        <w:autoSpaceDN w:val="0"/>
        <w:adjustRightInd w:val="0"/>
        <w:spacing w:after="0" w:line="240" w:lineRule="auto"/>
        <w:ind w:right="-880"/>
        <w:rPr>
          <w:rFonts w:ascii="Times New Roman" w:hAnsi="Times New Roman" w:cs="Times New Roman"/>
          <w:b/>
          <w:color w:val="34322D"/>
          <w:sz w:val="24"/>
          <w:szCs w:val="24"/>
        </w:rPr>
      </w:pPr>
      <w:r w:rsidRPr="00D769A2">
        <w:rPr>
          <w:rFonts w:ascii="Times New Roman" w:hAnsi="Times New Roman" w:cs="Times New Roman"/>
          <w:b/>
          <w:color w:val="34322D"/>
          <w:sz w:val="24"/>
          <w:szCs w:val="24"/>
        </w:rPr>
        <w:t xml:space="preserve">Foco na liderança do processo de ensino e aprendizagem, na </w:t>
      </w:r>
      <w:proofErr w:type="gramStart"/>
      <w:r w:rsidRPr="00D769A2">
        <w:rPr>
          <w:rFonts w:ascii="Times New Roman" w:hAnsi="Times New Roman" w:cs="Times New Roman"/>
          <w:b/>
          <w:color w:val="34322D"/>
          <w:sz w:val="24"/>
          <w:szCs w:val="24"/>
        </w:rPr>
        <w:t>implementação</w:t>
      </w:r>
      <w:proofErr w:type="gramEnd"/>
      <w:r w:rsidRPr="00D769A2">
        <w:rPr>
          <w:rFonts w:ascii="Times New Roman" w:hAnsi="Times New Roman" w:cs="Times New Roman"/>
          <w:b/>
          <w:color w:val="34322D"/>
          <w:sz w:val="24"/>
          <w:szCs w:val="24"/>
        </w:rPr>
        <w:t xml:space="preserve"> curricular e no desenvolvimento profissional dos professores.</w:t>
      </w:r>
    </w:p>
    <w:p w:rsidR="00D769A2" w:rsidRPr="00D769A2" w:rsidRDefault="00D769A2" w:rsidP="00D769A2">
      <w:pPr>
        <w:autoSpaceDE w:val="0"/>
        <w:autoSpaceDN w:val="0"/>
        <w:adjustRightInd w:val="0"/>
        <w:spacing w:after="0" w:line="240" w:lineRule="auto"/>
        <w:ind w:right="-880"/>
        <w:rPr>
          <w:rFonts w:ascii="Times New Roman" w:hAnsi="Times New Roman" w:cs="Times New Roman"/>
          <w:b/>
          <w:color w:val="34322D"/>
          <w:sz w:val="24"/>
          <w:szCs w:val="24"/>
        </w:rPr>
      </w:pPr>
    </w:p>
    <w:tbl>
      <w:tblPr>
        <w:tblStyle w:val="Tabelacomgrade"/>
        <w:tblW w:w="1592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307"/>
        <w:gridCol w:w="3828"/>
        <w:gridCol w:w="3260"/>
        <w:gridCol w:w="992"/>
        <w:gridCol w:w="2552"/>
        <w:gridCol w:w="1984"/>
      </w:tblGrid>
      <w:tr w:rsidR="004F0557" w:rsidRPr="00EF2624" w:rsidTr="00EF2624">
        <w:tc>
          <w:tcPr>
            <w:tcW w:w="3307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INDICADOR (obrigatórios)</w:t>
            </w:r>
            <w:r w:rsidR="00D769A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D769A2">
              <w:rPr>
                <w:rFonts w:ascii="Times New Roman" w:hAnsi="Times New Roman" w:cs="Times New Roman"/>
                <w:b/>
                <w:bCs/>
              </w:rPr>
              <w:t>5</w:t>
            </w:r>
            <w:proofErr w:type="gramEnd"/>
          </w:p>
        </w:tc>
        <w:tc>
          <w:tcPr>
            <w:tcW w:w="3828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PROBLEMA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AÇÃO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2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META (Quantificar e temporalizar)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RESPONSÁVEL</w:t>
            </w:r>
          </w:p>
        </w:tc>
      </w:tr>
      <w:tr w:rsidR="00EF2624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9D1563" w:rsidRPr="009D1563" w:rsidRDefault="009D1563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proofErr w:type="gramStart"/>
            <w:r w:rsidRPr="009D1563">
              <w:rPr>
                <w:rFonts w:ascii="Times New Roman" w:hAnsi="Times New Roman" w:cs="Times New Roman"/>
                <w:color w:val="34322D"/>
              </w:rPr>
              <w:t>Implementação</w:t>
            </w:r>
            <w:proofErr w:type="gramEnd"/>
            <w:r w:rsidRPr="009D1563">
              <w:rPr>
                <w:rFonts w:ascii="Times New Roman" w:hAnsi="Times New Roman" w:cs="Times New Roman"/>
                <w:color w:val="34322D"/>
              </w:rPr>
              <w:t xml:space="preserve"> do currículo,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9D1563">
              <w:rPr>
                <w:rFonts w:ascii="Times New Roman" w:hAnsi="Times New Roman" w:cs="Times New Roman"/>
                <w:color w:val="34322D"/>
              </w:rPr>
              <w:t>garantindo o alinhamento com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9D1563">
              <w:rPr>
                <w:rFonts w:ascii="Times New Roman" w:hAnsi="Times New Roman" w:cs="Times New Roman"/>
                <w:color w:val="34322D"/>
              </w:rPr>
              <w:t xml:space="preserve">legislação (externa </w:t>
            </w:r>
            <w:r>
              <w:rPr>
                <w:rFonts w:ascii="Times New Roman" w:hAnsi="Times New Roman" w:cs="Times New Roman"/>
                <w:color w:val="34322D"/>
              </w:rPr>
              <w:t xml:space="preserve">e interna), </w:t>
            </w:r>
            <w:r w:rsidRPr="009D1563">
              <w:rPr>
                <w:rFonts w:ascii="Times New Roman" w:hAnsi="Times New Roman" w:cs="Times New Roman"/>
                <w:color w:val="34322D"/>
              </w:rPr>
              <w:t>especificidades locais, e articulação entre os diferentes componentes curriculares.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EF2624" w:rsidRDefault="004F0557" w:rsidP="00B33E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</w:rPr>
              <w:t>Planejamento contextualizado e articulado com as formações recebidas.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769A2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D769A2" w:rsidRPr="00D769A2" w:rsidRDefault="00D769A2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D769A2">
              <w:rPr>
                <w:rFonts w:ascii="Times New Roman" w:hAnsi="Times New Roman" w:cs="Times New Roman"/>
                <w:color w:val="34322D"/>
              </w:rPr>
              <w:t>Ambiente escolar seguro, acolhedor e inclusivo, que favoreça a permanência e o sucesso de todos os estudantes, valorizando a diversidade.</w:t>
            </w:r>
          </w:p>
        </w:tc>
        <w:tc>
          <w:tcPr>
            <w:tcW w:w="3828" w:type="dxa"/>
          </w:tcPr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EF2624" w:rsidRDefault="004F0557" w:rsidP="00B33E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</w:rPr>
              <w:t>Utilização de metodologias participativas e inovadoras como princípio da mediação didática.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307" w:type="dxa"/>
            <w:shd w:val="clear" w:color="auto" w:fill="C6D9F1" w:themeFill="text2" w:themeFillTint="33"/>
            <w:vAlign w:val="center"/>
          </w:tcPr>
          <w:p w:rsidR="004F0557" w:rsidRPr="00EF2624" w:rsidRDefault="004F0557" w:rsidP="00B33E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</w:rPr>
              <w:t>Incentivo à autonomia, protagonismo estudantil e ao trabalho coletivo.</w:t>
            </w:r>
          </w:p>
        </w:tc>
        <w:tc>
          <w:tcPr>
            <w:tcW w:w="3828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769A2" w:rsidRPr="00EF2624" w:rsidRDefault="00D769A2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0557" w:rsidRDefault="004F0557" w:rsidP="004F05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F2624">
        <w:rPr>
          <w:rFonts w:ascii="Times New Roman" w:hAnsi="Times New Roman" w:cs="Times New Roman"/>
          <w:b/>
          <w:sz w:val="40"/>
          <w:szCs w:val="40"/>
        </w:rPr>
        <w:lastRenderedPageBreak/>
        <w:t>Di</w:t>
      </w:r>
      <w:r w:rsidR="00D769A2">
        <w:rPr>
          <w:rFonts w:ascii="Times New Roman" w:hAnsi="Times New Roman" w:cs="Times New Roman"/>
          <w:b/>
          <w:sz w:val="40"/>
          <w:szCs w:val="40"/>
        </w:rPr>
        <w:t>mensão 3 – Gestão Administrativo-Financeira</w:t>
      </w:r>
    </w:p>
    <w:p w:rsidR="005C753C" w:rsidRDefault="005C753C" w:rsidP="005C75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34322D"/>
          <w:sz w:val="24"/>
          <w:szCs w:val="24"/>
        </w:rPr>
      </w:pPr>
      <w:r w:rsidRPr="005C753C">
        <w:rPr>
          <w:rFonts w:ascii="Times New Roman" w:hAnsi="Times New Roman" w:cs="Times New Roman"/>
          <w:b/>
          <w:color w:val="34322D"/>
          <w:sz w:val="24"/>
          <w:szCs w:val="24"/>
        </w:rPr>
        <w:t xml:space="preserve">Foco na gestão eficiente dos recursos físicos, materiais e financeiros, garantindo </w:t>
      </w:r>
      <w:r>
        <w:rPr>
          <w:rFonts w:ascii="Times New Roman" w:hAnsi="Times New Roman" w:cs="Times New Roman"/>
          <w:b/>
          <w:color w:val="34322D"/>
          <w:sz w:val="24"/>
          <w:szCs w:val="24"/>
        </w:rPr>
        <w:t>o suporte necessário</w:t>
      </w:r>
      <w:r w:rsidRPr="005C753C">
        <w:rPr>
          <w:rFonts w:ascii="Times New Roman" w:hAnsi="Times New Roman" w:cs="Times New Roman"/>
          <w:b/>
          <w:color w:val="34322D"/>
          <w:sz w:val="24"/>
          <w:szCs w:val="24"/>
        </w:rPr>
        <w:t xml:space="preserve"> ao funcionamento da escola.</w:t>
      </w:r>
    </w:p>
    <w:p w:rsidR="005C753C" w:rsidRPr="005C753C" w:rsidRDefault="005C753C" w:rsidP="005C75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34322D"/>
          <w:sz w:val="24"/>
          <w:szCs w:val="24"/>
        </w:rPr>
      </w:pPr>
    </w:p>
    <w:tbl>
      <w:tblPr>
        <w:tblStyle w:val="Tabelacomgrade"/>
        <w:tblW w:w="15923" w:type="dxa"/>
        <w:tblInd w:w="-885" w:type="dxa"/>
        <w:tblLook w:val="04A0" w:firstRow="1" w:lastRow="0" w:firstColumn="1" w:lastColumn="0" w:noHBand="0" w:noVBand="1"/>
      </w:tblPr>
      <w:tblGrid>
        <w:gridCol w:w="3280"/>
        <w:gridCol w:w="3855"/>
        <w:gridCol w:w="3260"/>
        <w:gridCol w:w="992"/>
        <w:gridCol w:w="2552"/>
        <w:gridCol w:w="1984"/>
      </w:tblGrid>
      <w:tr w:rsidR="004F0557" w:rsidRPr="00EF2624" w:rsidTr="00EF2624">
        <w:tc>
          <w:tcPr>
            <w:tcW w:w="328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INDICADOR (obrigatórios)</w:t>
            </w:r>
            <w:r w:rsidR="001238D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 w:rsidR="001238D7">
              <w:rPr>
                <w:rFonts w:ascii="Times New Roman" w:hAnsi="Times New Roman" w:cs="Times New Roman"/>
                <w:b/>
                <w:bCs/>
              </w:rPr>
              <w:t>4</w:t>
            </w:r>
            <w:proofErr w:type="gramEnd"/>
          </w:p>
        </w:tc>
        <w:tc>
          <w:tcPr>
            <w:tcW w:w="3855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PROBLEMA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AÇÃO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2624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255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META (Quantificar e temporalizar)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2624">
              <w:rPr>
                <w:rFonts w:ascii="Times New Roman" w:hAnsi="Times New Roman" w:cs="Times New Roman"/>
                <w:b/>
                <w:bCs/>
              </w:rPr>
              <w:t>RESPONSÁVEL</w:t>
            </w:r>
          </w:p>
        </w:tc>
      </w:tr>
      <w:tr w:rsidR="00EF2624" w:rsidRPr="00EF2624" w:rsidTr="00B33E63">
        <w:tc>
          <w:tcPr>
            <w:tcW w:w="3280" w:type="dxa"/>
            <w:shd w:val="clear" w:color="auto" w:fill="C6D9F1" w:themeFill="text2" w:themeFillTint="33"/>
            <w:vAlign w:val="center"/>
          </w:tcPr>
          <w:p w:rsidR="005C753C" w:rsidRPr="001238D7" w:rsidRDefault="005C753C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1238D7">
              <w:rPr>
                <w:rFonts w:ascii="Times New Roman" w:hAnsi="Times New Roman" w:cs="Times New Roman"/>
                <w:color w:val="34322D"/>
              </w:rPr>
              <w:t>Gerenciamento d</w:t>
            </w:r>
            <w:r w:rsidR="001238D7" w:rsidRPr="001238D7">
              <w:rPr>
                <w:rFonts w:ascii="Times New Roman" w:hAnsi="Times New Roman" w:cs="Times New Roman"/>
                <w:color w:val="34322D"/>
              </w:rPr>
              <w:t xml:space="preserve">os recursos </w:t>
            </w:r>
            <w:r w:rsidRPr="001238D7">
              <w:rPr>
                <w:rFonts w:ascii="Times New Roman" w:hAnsi="Times New Roman" w:cs="Times New Roman"/>
                <w:color w:val="34322D"/>
              </w:rPr>
              <w:t>financeiros da escola em</w:t>
            </w:r>
            <w:r w:rsidR="001238D7" w:rsidRPr="001238D7">
              <w:rPr>
                <w:rFonts w:ascii="Times New Roman" w:hAnsi="Times New Roman" w:cs="Times New Roman"/>
                <w:color w:val="34322D"/>
              </w:rPr>
              <w:t xml:space="preserve"> conformidade com a legislação e as normas de prestação de </w:t>
            </w:r>
            <w:r w:rsidRPr="001238D7">
              <w:rPr>
                <w:rFonts w:ascii="Times New Roman" w:hAnsi="Times New Roman" w:cs="Times New Roman"/>
                <w:color w:val="34322D"/>
              </w:rPr>
              <w:t>contas.</w:t>
            </w:r>
          </w:p>
        </w:tc>
        <w:tc>
          <w:tcPr>
            <w:tcW w:w="3855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280" w:type="dxa"/>
            <w:shd w:val="clear" w:color="auto" w:fill="C6D9F1" w:themeFill="text2" w:themeFillTint="33"/>
            <w:vAlign w:val="center"/>
          </w:tcPr>
          <w:p w:rsidR="005C753C" w:rsidRPr="001238D7" w:rsidRDefault="005C753C" w:rsidP="00B33E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238D7">
              <w:rPr>
                <w:rFonts w:ascii="Times New Roman" w:hAnsi="Times New Roman" w:cs="Times New Roman"/>
              </w:rPr>
              <w:t>Elaboração, planejamento e execução orçamentária com participação da comunidade escolar.</w:t>
            </w:r>
          </w:p>
        </w:tc>
        <w:tc>
          <w:tcPr>
            <w:tcW w:w="3855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280" w:type="dxa"/>
            <w:shd w:val="clear" w:color="auto" w:fill="C6D9F1" w:themeFill="text2" w:themeFillTint="33"/>
            <w:vAlign w:val="center"/>
          </w:tcPr>
          <w:p w:rsidR="004F0557" w:rsidRPr="00EF2624" w:rsidRDefault="004F0557" w:rsidP="00B33E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</w:rPr>
              <w:t>Comunidade Escolar e o comprometimento, participação e sentimento de pertença para com a escola.</w:t>
            </w:r>
          </w:p>
        </w:tc>
        <w:tc>
          <w:tcPr>
            <w:tcW w:w="3855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F2624" w:rsidRPr="00EF2624" w:rsidTr="00B33E63">
        <w:tc>
          <w:tcPr>
            <w:tcW w:w="3280" w:type="dxa"/>
            <w:shd w:val="clear" w:color="auto" w:fill="C6D9F1" w:themeFill="text2" w:themeFillTint="33"/>
            <w:vAlign w:val="center"/>
          </w:tcPr>
          <w:p w:rsidR="004F0557" w:rsidRPr="001238D7" w:rsidRDefault="001238D7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1238D7">
              <w:rPr>
                <w:rFonts w:ascii="Times New Roman" w:hAnsi="Times New Roman" w:cs="Times New Roman"/>
                <w:color w:val="34322D"/>
              </w:rPr>
              <w:t>Processos administrativos e de</w:t>
            </w:r>
            <w:r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1238D7">
              <w:rPr>
                <w:rFonts w:ascii="Times New Roman" w:hAnsi="Times New Roman" w:cs="Times New Roman"/>
                <w:color w:val="34322D"/>
              </w:rPr>
              <w:t>pessoal, assegurando a eficiência e a conformidade com as normas do sistema de ensino.</w:t>
            </w:r>
          </w:p>
        </w:tc>
        <w:tc>
          <w:tcPr>
            <w:tcW w:w="3855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238D7" w:rsidRPr="00EF2624" w:rsidTr="00B33E63">
        <w:tc>
          <w:tcPr>
            <w:tcW w:w="3280" w:type="dxa"/>
            <w:shd w:val="clear" w:color="auto" w:fill="C6D9F1" w:themeFill="text2" w:themeFillTint="33"/>
            <w:vAlign w:val="center"/>
          </w:tcPr>
          <w:p w:rsidR="001238D7" w:rsidRDefault="001238D7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</w:p>
          <w:p w:rsidR="001238D7" w:rsidRDefault="001238D7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</w:p>
          <w:p w:rsidR="001238D7" w:rsidRDefault="001238D7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>
              <w:rPr>
                <w:rFonts w:ascii="Times New Roman" w:hAnsi="Times New Roman" w:cs="Times New Roman"/>
                <w:color w:val="34322D"/>
              </w:rPr>
              <w:t>Realização da Prestação de contas.</w:t>
            </w:r>
          </w:p>
          <w:p w:rsidR="00B33E63" w:rsidRDefault="00B33E63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</w:p>
          <w:p w:rsidR="00B33E63" w:rsidRPr="001238D7" w:rsidRDefault="00B33E63" w:rsidP="00B33E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</w:p>
        </w:tc>
        <w:tc>
          <w:tcPr>
            <w:tcW w:w="3855" w:type="dxa"/>
          </w:tcPr>
          <w:p w:rsidR="001238D7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1238D7" w:rsidRPr="00EF2624" w:rsidRDefault="001238D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F2624" w:rsidRPr="00EF2624" w:rsidRDefault="00EF2624" w:rsidP="00EF26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b/>
          <w:sz w:val="40"/>
          <w:szCs w:val="40"/>
        </w:rPr>
      </w:pPr>
    </w:p>
    <w:p w:rsidR="004F0557" w:rsidRDefault="004F0557" w:rsidP="004F055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F2624">
        <w:rPr>
          <w:rFonts w:ascii="Times New Roman" w:hAnsi="Times New Roman" w:cs="Times New Roman"/>
          <w:b/>
          <w:sz w:val="40"/>
          <w:szCs w:val="40"/>
        </w:rPr>
        <w:t xml:space="preserve">Dimensão 4 – Gestão </w:t>
      </w:r>
      <w:r w:rsidR="001238D7">
        <w:rPr>
          <w:rFonts w:ascii="Times New Roman" w:hAnsi="Times New Roman" w:cs="Times New Roman"/>
          <w:b/>
          <w:sz w:val="40"/>
          <w:szCs w:val="40"/>
        </w:rPr>
        <w:t>Pessoal e Relacional</w:t>
      </w:r>
    </w:p>
    <w:p w:rsidR="001238D7" w:rsidRDefault="001238D7" w:rsidP="001238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34322D"/>
          <w:sz w:val="24"/>
          <w:szCs w:val="24"/>
        </w:rPr>
      </w:pPr>
      <w:r w:rsidRPr="001238D7">
        <w:rPr>
          <w:rFonts w:ascii="Times New Roman" w:hAnsi="Times New Roman" w:cs="Times New Roman"/>
          <w:b/>
          <w:color w:val="34322D"/>
          <w:sz w:val="24"/>
          <w:szCs w:val="24"/>
        </w:rPr>
        <w:t>Foco no desenvolvimento da liderança pessoal, na comunicação eficaz e na construção de um clima escolar positivo e colaborativo.</w:t>
      </w:r>
    </w:p>
    <w:p w:rsidR="001238D7" w:rsidRPr="001238D7" w:rsidRDefault="001238D7" w:rsidP="001238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34322D"/>
          <w:sz w:val="24"/>
          <w:szCs w:val="24"/>
        </w:rPr>
      </w:pPr>
    </w:p>
    <w:tbl>
      <w:tblPr>
        <w:tblStyle w:val="Tabelacomgrade"/>
        <w:tblW w:w="15923" w:type="dxa"/>
        <w:tblInd w:w="-885" w:type="dxa"/>
        <w:tblLook w:val="04A0" w:firstRow="1" w:lastRow="0" w:firstColumn="1" w:lastColumn="0" w:noHBand="0" w:noVBand="1"/>
      </w:tblPr>
      <w:tblGrid>
        <w:gridCol w:w="3301"/>
        <w:gridCol w:w="3834"/>
        <w:gridCol w:w="3260"/>
        <w:gridCol w:w="992"/>
        <w:gridCol w:w="2506"/>
        <w:gridCol w:w="2030"/>
      </w:tblGrid>
      <w:tr w:rsidR="004F0557" w:rsidRPr="00EF2624" w:rsidTr="00EF2624">
        <w:tc>
          <w:tcPr>
            <w:tcW w:w="3301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INDICADOR (obrigatórios)</w:t>
            </w:r>
            <w:r w:rsidR="00B33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33E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proofErr w:type="gramEnd"/>
          </w:p>
        </w:tc>
        <w:tc>
          <w:tcPr>
            <w:tcW w:w="3834" w:type="dxa"/>
            <w:shd w:val="clear" w:color="auto" w:fill="C6D9F1" w:themeFill="text2" w:themeFillTint="33"/>
          </w:tcPr>
          <w:p w:rsidR="004F0557" w:rsidRPr="00EF2624" w:rsidRDefault="00EF2624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PROBLEMA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AÇÃO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2506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 (Quantificar e temporalizar)</w:t>
            </w:r>
          </w:p>
        </w:tc>
        <w:tc>
          <w:tcPr>
            <w:tcW w:w="2030" w:type="dxa"/>
            <w:shd w:val="clear" w:color="auto" w:fill="C6D9F1" w:themeFill="text2" w:themeFillTint="33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RESPONSÁVEL</w:t>
            </w:r>
          </w:p>
        </w:tc>
      </w:tr>
      <w:tr w:rsidR="00EF2624" w:rsidRPr="00EF2624" w:rsidTr="00EF2624">
        <w:tc>
          <w:tcPr>
            <w:tcW w:w="3301" w:type="dxa"/>
            <w:shd w:val="clear" w:color="auto" w:fill="C6D9F1" w:themeFill="text2" w:themeFillTint="33"/>
            <w:vAlign w:val="center"/>
          </w:tcPr>
          <w:p w:rsidR="004F0557" w:rsidRPr="00A064F5" w:rsidRDefault="00611DDC" w:rsidP="00A064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4322D"/>
              </w:rPr>
            </w:pPr>
            <w:r w:rsidRPr="00A064F5">
              <w:rPr>
                <w:rFonts w:ascii="Times New Roman" w:hAnsi="Times New Roman" w:cs="Times New Roman"/>
                <w:color w:val="34322D"/>
              </w:rPr>
              <w:t>Comunicação clara, empática</w:t>
            </w:r>
            <w:r w:rsidR="00A064F5">
              <w:rPr>
                <w:rFonts w:ascii="Times New Roman" w:hAnsi="Times New Roman" w:cs="Times New Roman"/>
                <w:color w:val="34322D"/>
              </w:rPr>
              <w:t>, colaborativa</w:t>
            </w:r>
            <w:r w:rsidRPr="00A064F5">
              <w:rPr>
                <w:rFonts w:ascii="Times New Roman" w:hAnsi="Times New Roman" w:cs="Times New Roman"/>
                <w:color w:val="34322D"/>
              </w:rPr>
              <w:t xml:space="preserve"> e</w:t>
            </w:r>
            <w:r w:rsidR="00A064F5">
              <w:rPr>
                <w:rFonts w:ascii="Times New Roman" w:hAnsi="Times New Roman" w:cs="Times New Roman"/>
                <w:color w:val="34322D"/>
              </w:rPr>
              <w:t xml:space="preserve"> </w:t>
            </w:r>
            <w:r w:rsidRPr="00A064F5">
              <w:rPr>
                <w:rFonts w:ascii="Times New Roman" w:hAnsi="Times New Roman" w:cs="Times New Roman"/>
                <w:color w:val="34322D"/>
              </w:rPr>
              <w:t>assertiva entre todos os membros da comunidade escolar e parceiros externos.</w:t>
            </w:r>
          </w:p>
        </w:tc>
        <w:tc>
          <w:tcPr>
            <w:tcW w:w="3834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Pr="00EF2624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624" w:rsidRPr="00EF2624" w:rsidTr="00EF2624">
        <w:tc>
          <w:tcPr>
            <w:tcW w:w="3301" w:type="dxa"/>
            <w:shd w:val="clear" w:color="auto" w:fill="C6D9F1" w:themeFill="text2" w:themeFillTint="33"/>
            <w:vAlign w:val="center"/>
          </w:tcPr>
          <w:p w:rsidR="004F0557" w:rsidRPr="00A064F5" w:rsidRDefault="00A064F5" w:rsidP="00A064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64F5">
              <w:rPr>
                <w:rFonts w:ascii="Times New Roman" w:hAnsi="Times New Roman" w:cs="Times New Roman"/>
                <w:color w:val="34322D"/>
              </w:rPr>
              <w:t xml:space="preserve">Valorização do trabalho em equipe, </w:t>
            </w:r>
            <w:r>
              <w:rPr>
                <w:rFonts w:ascii="Times New Roman" w:hAnsi="Times New Roman" w:cs="Times New Roman"/>
                <w:color w:val="34322D"/>
              </w:rPr>
              <w:t>clima escolar solidário, acolhedor</w:t>
            </w:r>
            <w:r w:rsidRPr="00A064F5">
              <w:rPr>
                <w:rFonts w:ascii="Times New Roman" w:hAnsi="Times New Roman" w:cs="Times New Roman"/>
                <w:color w:val="34322D"/>
              </w:rPr>
              <w:t xml:space="preserve"> e colaborativo.</w:t>
            </w:r>
          </w:p>
        </w:tc>
        <w:tc>
          <w:tcPr>
            <w:tcW w:w="3834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Pr="00EF2624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624" w:rsidRPr="00EF2624" w:rsidTr="00EF2624">
        <w:tc>
          <w:tcPr>
            <w:tcW w:w="3301" w:type="dxa"/>
            <w:shd w:val="clear" w:color="auto" w:fill="C6D9F1" w:themeFill="text2" w:themeFillTint="33"/>
            <w:vAlign w:val="center"/>
          </w:tcPr>
          <w:p w:rsidR="004F0557" w:rsidRPr="00A064F5" w:rsidRDefault="00A064F5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F2624">
              <w:rPr>
                <w:rFonts w:ascii="Times New Roman" w:hAnsi="Times New Roman" w:cs="Times New Roman"/>
              </w:rPr>
              <w:t>Expectativa e satisfação das crianças e dos estudantes e suas famílias, com e na escola.</w:t>
            </w:r>
          </w:p>
        </w:tc>
        <w:tc>
          <w:tcPr>
            <w:tcW w:w="3834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Pr="00EF2624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2624" w:rsidRPr="00EF2624" w:rsidTr="00EF2624">
        <w:tc>
          <w:tcPr>
            <w:tcW w:w="3301" w:type="dxa"/>
            <w:shd w:val="clear" w:color="auto" w:fill="C6D9F1" w:themeFill="text2" w:themeFillTint="33"/>
            <w:vAlign w:val="center"/>
          </w:tcPr>
          <w:p w:rsidR="004F0557" w:rsidRPr="00EF2624" w:rsidRDefault="00A064F5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624">
              <w:rPr>
                <w:rFonts w:ascii="Times New Roman" w:hAnsi="Times New Roman" w:cs="Times New Roman"/>
              </w:rPr>
              <w:t>Relacionamento interpessoal</w:t>
            </w:r>
          </w:p>
        </w:tc>
        <w:tc>
          <w:tcPr>
            <w:tcW w:w="3834" w:type="dxa"/>
          </w:tcPr>
          <w:p w:rsidR="004F0557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3E63" w:rsidRPr="00EF2624" w:rsidRDefault="00B33E63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</w:tcPr>
          <w:p w:rsidR="004F0557" w:rsidRPr="00EF2624" w:rsidRDefault="004F0557" w:rsidP="00EF26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8D7" w:rsidRDefault="001238D7" w:rsidP="00A942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sectPr w:rsidR="001238D7" w:rsidSect="00EF2624">
          <w:pgSz w:w="16838" w:h="11906" w:orient="landscape"/>
          <w:pgMar w:top="851" w:right="1417" w:bottom="1701" w:left="1417" w:header="708" w:footer="708" w:gutter="0"/>
          <w:cols w:space="708"/>
          <w:docGrid w:linePitch="360"/>
        </w:sectPr>
      </w:pPr>
    </w:p>
    <w:p w:rsidR="00A9420C" w:rsidRPr="00B33E63" w:rsidRDefault="00336843" w:rsidP="00A942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lastRenderedPageBreak/>
        <w:t>CONSIDERAÇÕES FINAIS</w:t>
      </w:r>
      <w:r w:rsidR="00A9420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</w:t>
      </w:r>
      <w:r w:rsidR="00A9420C" w:rsidRPr="00B33E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(</w:t>
      </w:r>
      <w:r w:rsidR="00B33E63" w:rsidRPr="00B33E63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  <w:t>no máximo 1lauda</w:t>
      </w:r>
      <w:r w:rsidR="00A9420C" w:rsidRPr="00B33E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t-BR"/>
        </w:rPr>
        <w:t>)</w:t>
      </w: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B63" w:rsidRPr="00607A50" w:rsidRDefault="00741B63" w:rsidP="00093775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7A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REFERÊNCIAS</w:t>
      </w: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A50">
        <w:rPr>
          <w:rFonts w:ascii="Times New Roman" w:hAnsi="Times New Roman" w:cs="Times New Roman"/>
          <w:color w:val="000000" w:themeColor="text1"/>
          <w:sz w:val="24"/>
          <w:szCs w:val="24"/>
        </w:rPr>
        <w:t>(seguir normas da ABNT)</w:t>
      </w: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07A50">
        <w:rPr>
          <w:rFonts w:ascii="Times New Roman" w:hAnsi="Times New Roman" w:cs="Times New Roman"/>
          <w:b/>
          <w:color w:val="FF0000"/>
          <w:sz w:val="24"/>
          <w:szCs w:val="24"/>
        </w:rPr>
        <w:t>EXEMPLOS DE REFERENCIAS DE LIVROS E ARTIGOS</w:t>
      </w: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7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SOBRENOME, Nome. </w:t>
      </w:r>
      <w:r w:rsidRPr="00607A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Título:</w:t>
      </w:r>
      <w:r w:rsidRPr="00607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subtítulo. Edição, </w:t>
      </w:r>
      <w:r w:rsidR="008D3DD6" w:rsidRPr="00607A50">
        <w:rPr>
          <w:rFonts w:ascii="Times New Roman" w:hAnsi="Times New Roman" w:cs="Times New Roman"/>
          <w:color w:val="000000" w:themeColor="text1"/>
          <w:sz w:val="24"/>
          <w:szCs w:val="24"/>
        </w:rPr>
        <w:t>cidade da editora</w:t>
      </w:r>
      <w:r w:rsidR="008D3D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Editora, </w:t>
      </w:r>
      <w:r w:rsidRPr="00607A50">
        <w:rPr>
          <w:rFonts w:ascii="Times New Roman" w:hAnsi="Times New Roman" w:cs="Times New Roman"/>
          <w:color w:val="000000" w:themeColor="text1"/>
          <w:sz w:val="24"/>
          <w:szCs w:val="24"/>
        </w:rPr>
        <w:t>ano.</w:t>
      </w:r>
    </w:p>
    <w:p w:rsidR="00741B63" w:rsidRPr="00607A50" w:rsidRDefault="00741B63" w:rsidP="00607A5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6047" w:rsidRDefault="00436047"/>
    <w:sectPr w:rsidR="00436047" w:rsidSect="00EF26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619" w:rsidRDefault="001E7619" w:rsidP="00741B63">
      <w:pPr>
        <w:spacing w:after="0" w:line="240" w:lineRule="auto"/>
      </w:pPr>
      <w:r>
        <w:separator/>
      </w:r>
    </w:p>
  </w:endnote>
  <w:endnote w:type="continuationSeparator" w:id="0">
    <w:p w:rsidR="001E7619" w:rsidRDefault="001E7619" w:rsidP="00741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3Font_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619" w:rsidRDefault="001E7619" w:rsidP="00741B63">
      <w:pPr>
        <w:spacing w:after="0" w:line="240" w:lineRule="auto"/>
      </w:pPr>
      <w:r>
        <w:separator/>
      </w:r>
    </w:p>
  </w:footnote>
  <w:footnote w:type="continuationSeparator" w:id="0">
    <w:p w:rsidR="001E7619" w:rsidRDefault="001E7619" w:rsidP="00741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1C53"/>
    <w:multiLevelType w:val="multilevel"/>
    <w:tmpl w:val="AE2E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815C7"/>
    <w:multiLevelType w:val="multilevel"/>
    <w:tmpl w:val="6BF4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4A1786"/>
    <w:multiLevelType w:val="multilevel"/>
    <w:tmpl w:val="6CB0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501BEF"/>
    <w:multiLevelType w:val="multilevel"/>
    <w:tmpl w:val="C2E0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0E1EDC"/>
    <w:multiLevelType w:val="multilevel"/>
    <w:tmpl w:val="2802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507F9E"/>
    <w:multiLevelType w:val="multilevel"/>
    <w:tmpl w:val="6DD0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63"/>
    <w:rsid w:val="00093775"/>
    <w:rsid w:val="001238D7"/>
    <w:rsid w:val="001E7619"/>
    <w:rsid w:val="0022352C"/>
    <w:rsid w:val="00283664"/>
    <w:rsid w:val="00336843"/>
    <w:rsid w:val="003411D4"/>
    <w:rsid w:val="00436047"/>
    <w:rsid w:val="00444E1B"/>
    <w:rsid w:val="0047230F"/>
    <w:rsid w:val="004D313F"/>
    <w:rsid w:val="004F0557"/>
    <w:rsid w:val="005C753C"/>
    <w:rsid w:val="005F0D5F"/>
    <w:rsid w:val="00607A50"/>
    <w:rsid w:val="00611DDC"/>
    <w:rsid w:val="006406A5"/>
    <w:rsid w:val="00674734"/>
    <w:rsid w:val="006823AC"/>
    <w:rsid w:val="00685C58"/>
    <w:rsid w:val="00741B63"/>
    <w:rsid w:val="00795296"/>
    <w:rsid w:val="007D66F6"/>
    <w:rsid w:val="008D3DD6"/>
    <w:rsid w:val="009D1563"/>
    <w:rsid w:val="00A064F5"/>
    <w:rsid w:val="00A9420C"/>
    <w:rsid w:val="00AB0305"/>
    <w:rsid w:val="00B33E63"/>
    <w:rsid w:val="00B44C99"/>
    <w:rsid w:val="00D0681F"/>
    <w:rsid w:val="00D769A2"/>
    <w:rsid w:val="00E11C01"/>
    <w:rsid w:val="00EC160C"/>
    <w:rsid w:val="00EF2624"/>
    <w:rsid w:val="00F517BE"/>
    <w:rsid w:val="00F5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63"/>
    <w:pPr>
      <w:spacing w:after="160" w:line="259" w:lineRule="auto"/>
      <w:ind w:firstLine="0"/>
      <w:jc w:val="left"/>
    </w:pPr>
  </w:style>
  <w:style w:type="paragraph" w:styleId="Ttulo3">
    <w:name w:val="heading 3"/>
    <w:basedOn w:val="Normal"/>
    <w:link w:val="Ttulo3Char"/>
    <w:uiPriority w:val="9"/>
    <w:qFormat/>
    <w:rsid w:val="00741B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741B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nhideWhenUsed/>
    <w:rsid w:val="00741B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41B63"/>
    <w:rPr>
      <w:sz w:val="20"/>
      <w:szCs w:val="20"/>
    </w:rPr>
  </w:style>
  <w:style w:type="character" w:styleId="Hyperlink">
    <w:name w:val="Hyperlink"/>
    <w:rsid w:val="00741B63"/>
    <w:rPr>
      <w:color w:val="000080"/>
      <w:u w:val="single"/>
    </w:rPr>
  </w:style>
  <w:style w:type="character" w:customStyle="1" w:styleId="Caracteresdenotaderodap">
    <w:name w:val="Caracteres de nota de rodapé"/>
    <w:rsid w:val="00741B63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rsid w:val="00741B6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41B6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41B63"/>
    <w:rPr>
      <w:b/>
      <w:bCs/>
    </w:rPr>
  </w:style>
  <w:style w:type="paragraph" w:styleId="PargrafodaLista">
    <w:name w:val="List Paragraph"/>
    <w:basedOn w:val="Normal"/>
    <w:uiPriority w:val="34"/>
    <w:qFormat/>
    <w:rsid w:val="006406A5"/>
    <w:pPr>
      <w:ind w:left="720"/>
      <w:contextualSpacing/>
    </w:pPr>
  </w:style>
  <w:style w:type="table" w:styleId="Tabelacomgrade">
    <w:name w:val="Table Grid"/>
    <w:basedOn w:val="Tabelanormal"/>
    <w:uiPriority w:val="59"/>
    <w:rsid w:val="004F0557"/>
    <w:pPr>
      <w:ind w:firstLine="0"/>
      <w:jc w:val="left"/>
    </w:pPr>
    <w:rPr>
      <w:rFonts w:ascii="Calibri" w:eastAsia="Calibri" w:hAnsi="Calibri" w:cs="Calibri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63"/>
    <w:pPr>
      <w:spacing w:after="160" w:line="259" w:lineRule="auto"/>
      <w:ind w:firstLine="0"/>
      <w:jc w:val="left"/>
    </w:pPr>
  </w:style>
  <w:style w:type="paragraph" w:styleId="Ttulo3">
    <w:name w:val="heading 3"/>
    <w:basedOn w:val="Normal"/>
    <w:link w:val="Ttulo3Char"/>
    <w:uiPriority w:val="9"/>
    <w:qFormat/>
    <w:rsid w:val="00741B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741B6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nhideWhenUsed/>
    <w:rsid w:val="00741B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741B63"/>
    <w:rPr>
      <w:sz w:val="20"/>
      <w:szCs w:val="20"/>
    </w:rPr>
  </w:style>
  <w:style w:type="character" w:styleId="Hyperlink">
    <w:name w:val="Hyperlink"/>
    <w:rsid w:val="00741B63"/>
    <w:rPr>
      <w:color w:val="000080"/>
      <w:u w:val="single"/>
    </w:rPr>
  </w:style>
  <w:style w:type="character" w:customStyle="1" w:styleId="Caracteresdenotaderodap">
    <w:name w:val="Caracteres de nota de rodapé"/>
    <w:rsid w:val="00741B63"/>
    <w:rPr>
      <w:vertAlign w:val="superscript"/>
    </w:rPr>
  </w:style>
  <w:style w:type="character" w:customStyle="1" w:styleId="Ttulo3Char">
    <w:name w:val="Título 3 Char"/>
    <w:basedOn w:val="Fontepargpadro"/>
    <w:link w:val="Ttulo3"/>
    <w:uiPriority w:val="9"/>
    <w:rsid w:val="00741B6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741B6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41B63"/>
    <w:rPr>
      <w:b/>
      <w:bCs/>
    </w:rPr>
  </w:style>
  <w:style w:type="paragraph" w:styleId="PargrafodaLista">
    <w:name w:val="List Paragraph"/>
    <w:basedOn w:val="Normal"/>
    <w:uiPriority w:val="34"/>
    <w:qFormat/>
    <w:rsid w:val="006406A5"/>
    <w:pPr>
      <w:ind w:left="720"/>
      <w:contextualSpacing/>
    </w:pPr>
  </w:style>
  <w:style w:type="table" w:styleId="Tabelacomgrade">
    <w:name w:val="Table Grid"/>
    <w:basedOn w:val="Tabelanormal"/>
    <w:uiPriority w:val="59"/>
    <w:rsid w:val="004F0557"/>
    <w:pPr>
      <w:ind w:firstLine="0"/>
      <w:jc w:val="left"/>
    </w:pPr>
    <w:rPr>
      <w:rFonts w:ascii="Calibri" w:eastAsia="Calibri" w:hAnsi="Calibri" w:cs="Calibri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00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929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HIGRO</dc:creator>
  <cp:lastModifiedBy>HIGRO</cp:lastModifiedBy>
  <cp:revision>4</cp:revision>
  <dcterms:created xsi:type="dcterms:W3CDTF">2026-10-16T17:22:00Z</dcterms:created>
  <dcterms:modified xsi:type="dcterms:W3CDTF">2026-10-20T14:28:00Z</dcterms:modified>
</cp:coreProperties>
</file>